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A07D" w14:textId="71B7B94C" w:rsidR="00A90EBF" w:rsidRPr="006A6987" w:rsidRDefault="00D667FB" w:rsidP="49B529CC">
      <w:pPr>
        <w:shd w:val="clear" w:color="auto" w:fill="FFFFFF" w:themeFill="background1"/>
        <w:spacing w:after="0"/>
        <w:jc w:val="center"/>
        <w:rPr>
          <w:rFonts w:eastAsia="Poppins" w:cs="Poppins"/>
          <w:color w:val="000000"/>
          <w:sz w:val="22"/>
          <w:szCs w:val="22"/>
        </w:rPr>
      </w:pPr>
      <w:r w:rsidRPr="006A6987">
        <w:rPr>
          <w:rFonts w:eastAsia="Poppins" w:cs="Poppins"/>
          <w:sz w:val="22"/>
          <w:szCs w:val="22"/>
        </w:rPr>
        <w:t>*</w:t>
      </w:r>
      <w:r w:rsidR="00A90EBF" w:rsidRPr="006A6987">
        <w:rPr>
          <w:rFonts w:eastAsia="Poppins" w:cs="Poppins"/>
          <w:sz w:val="22"/>
          <w:szCs w:val="22"/>
        </w:rPr>
        <w:t xml:space="preserve">Send your completed letter back to </w:t>
      </w:r>
      <w:hyperlink r:id="rId10">
        <w:r w:rsidR="00A90EBF" w:rsidRPr="006A6987">
          <w:rPr>
            <w:rStyle w:val="Hyperlink"/>
            <w:rFonts w:eastAsia="Poppins" w:cs="Poppins"/>
            <w:sz w:val="22"/>
            <w:szCs w:val="22"/>
          </w:rPr>
          <w:t>ajordan@aafa.o</w:t>
        </w:r>
        <w:r w:rsidR="00CA6A23" w:rsidRPr="006A6987">
          <w:rPr>
            <w:rStyle w:val="Hyperlink"/>
            <w:rFonts w:eastAsia="Poppins" w:cs="Poppins"/>
            <w:sz w:val="22"/>
            <w:szCs w:val="22"/>
          </w:rPr>
          <w:t>r</w:t>
        </w:r>
        <w:r w:rsidR="00A90EBF" w:rsidRPr="006A6987">
          <w:rPr>
            <w:rStyle w:val="Hyperlink"/>
            <w:rFonts w:eastAsia="Poppins" w:cs="Poppins"/>
            <w:sz w:val="22"/>
            <w:szCs w:val="22"/>
          </w:rPr>
          <w:t>g</w:t>
        </w:r>
      </w:hyperlink>
      <w:r w:rsidR="00A90EBF" w:rsidRPr="006A6987">
        <w:rPr>
          <w:rFonts w:eastAsia="Poppins" w:cs="Poppins"/>
          <w:sz w:val="22"/>
          <w:szCs w:val="22"/>
        </w:rPr>
        <w:t xml:space="preserve"> to upload </w:t>
      </w:r>
    </w:p>
    <w:p w14:paraId="676DEE93" w14:textId="419B5C7A" w:rsidR="00A90EBF" w:rsidRPr="006A6987" w:rsidRDefault="00A90EBF" w:rsidP="49B529CC">
      <w:pPr>
        <w:shd w:val="clear" w:color="auto" w:fill="FFFFFF" w:themeFill="background1"/>
        <w:spacing w:after="0"/>
        <w:jc w:val="center"/>
        <w:rPr>
          <w:rFonts w:eastAsia="Poppins" w:cs="Poppins"/>
          <w:color w:val="000000"/>
          <w:sz w:val="22"/>
          <w:szCs w:val="22"/>
        </w:rPr>
      </w:pPr>
      <w:r w:rsidRPr="006A6987">
        <w:rPr>
          <w:rFonts w:eastAsia="Poppins" w:cs="Poppins"/>
          <w:sz w:val="22"/>
          <w:szCs w:val="22"/>
        </w:rPr>
        <w:t xml:space="preserve">it to the </w:t>
      </w:r>
      <w:r w:rsidR="004C53E0" w:rsidRPr="006A6987">
        <w:rPr>
          <w:rFonts w:eastAsia="Poppins" w:cs="Poppins"/>
          <w:sz w:val="22"/>
          <w:szCs w:val="22"/>
        </w:rPr>
        <w:t>California Legislative Portal</w:t>
      </w:r>
      <w:r w:rsidRPr="006A6987">
        <w:rPr>
          <w:rFonts w:eastAsia="Poppins" w:cs="Poppins"/>
          <w:sz w:val="22"/>
          <w:szCs w:val="22"/>
        </w:rPr>
        <w:t xml:space="preserve"> before</w:t>
      </w:r>
      <w:r w:rsidR="002359E1">
        <w:rPr>
          <w:rFonts w:eastAsia="Poppins" w:cs="Poppins"/>
          <w:b/>
          <w:sz w:val="22"/>
          <w:szCs w:val="22"/>
        </w:rPr>
        <w:t xml:space="preserve"> 8/20</w:t>
      </w:r>
      <w:r w:rsidR="006A6987" w:rsidRPr="006A6987">
        <w:rPr>
          <w:rFonts w:eastAsia="Poppins" w:cs="Poppins"/>
          <w:b/>
          <w:sz w:val="22"/>
          <w:szCs w:val="22"/>
        </w:rPr>
        <w:t>/25</w:t>
      </w:r>
      <w:r w:rsidR="00D667FB" w:rsidRPr="006A6987">
        <w:rPr>
          <w:rFonts w:eastAsia="Poppins" w:cs="Poppins"/>
          <w:b/>
          <w:bCs/>
          <w:sz w:val="22"/>
          <w:szCs w:val="22"/>
        </w:rPr>
        <w:t>*</w:t>
      </w:r>
    </w:p>
    <w:p w14:paraId="28889FDB" w14:textId="77777777" w:rsidR="002359E1" w:rsidRDefault="002359E1" w:rsidP="002359E1">
      <w:pPr>
        <w:shd w:val="clear" w:color="auto" w:fill="FFFFFF" w:themeFill="background1"/>
        <w:spacing w:after="0"/>
        <w:rPr>
          <w:rFonts w:eastAsia="Poppins" w:cs="Poppins"/>
          <w:sz w:val="22"/>
          <w:szCs w:val="22"/>
        </w:rPr>
      </w:pPr>
    </w:p>
    <w:p w14:paraId="679138E0" w14:textId="5BCB7D09" w:rsidR="002359E1" w:rsidRDefault="002359E1" w:rsidP="002359E1">
      <w:pPr>
        <w:shd w:val="clear" w:color="auto" w:fill="FFFFFF" w:themeFill="background1"/>
        <w:spacing w:after="0"/>
        <w:rPr>
          <w:rFonts w:eastAsia="Poppins" w:cs="Poppins"/>
          <w:sz w:val="22"/>
          <w:szCs w:val="22"/>
        </w:rPr>
      </w:pPr>
      <w:r w:rsidRPr="5141D1C7">
        <w:rPr>
          <w:rFonts w:eastAsia="Poppins" w:cs="Poppins"/>
          <w:sz w:val="22"/>
          <w:szCs w:val="22"/>
        </w:rPr>
        <w:t xml:space="preserve">The Honorable </w:t>
      </w:r>
      <w:r>
        <w:rPr>
          <w:rFonts w:eastAsia="Poppins" w:cs="Poppins"/>
          <w:sz w:val="22"/>
          <w:szCs w:val="22"/>
        </w:rPr>
        <w:t>Buffy Wicks</w:t>
      </w:r>
    </w:p>
    <w:p w14:paraId="493FC550" w14:textId="77777777" w:rsidR="002359E1" w:rsidRDefault="002359E1" w:rsidP="002359E1">
      <w:pPr>
        <w:shd w:val="clear" w:color="auto" w:fill="FFFFFF" w:themeFill="background1"/>
        <w:spacing w:after="0"/>
        <w:rPr>
          <w:rFonts w:eastAsia="Poppins" w:cs="Poppins"/>
          <w:sz w:val="22"/>
          <w:szCs w:val="22"/>
        </w:rPr>
      </w:pPr>
      <w:r>
        <w:rPr>
          <w:rFonts w:eastAsia="Poppins" w:cs="Poppins"/>
          <w:sz w:val="22"/>
          <w:szCs w:val="22"/>
        </w:rPr>
        <w:t xml:space="preserve">California State Assembly </w:t>
      </w:r>
    </w:p>
    <w:p w14:paraId="2E816308" w14:textId="77777777" w:rsidR="002359E1" w:rsidRDefault="002359E1" w:rsidP="002359E1">
      <w:pPr>
        <w:shd w:val="clear" w:color="auto" w:fill="FFFFFF" w:themeFill="background1"/>
        <w:spacing w:after="0"/>
        <w:rPr>
          <w:rFonts w:eastAsia="Poppins" w:cs="Poppins"/>
          <w:sz w:val="22"/>
          <w:szCs w:val="22"/>
        </w:rPr>
      </w:pPr>
      <w:r>
        <w:rPr>
          <w:rFonts w:eastAsia="Poppins" w:cs="Poppins"/>
          <w:sz w:val="22"/>
          <w:szCs w:val="22"/>
        </w:rPr>
        <w:t>Assembly Appropriations Committee</w:t>
      </w:r>
    </w:p>
    <w:p w14:paraId="34C102FF" w14:textId="77777777" w:rsidR="002359E1" w:rsidRDefault="002359E1" w:rsidP="002359E1">
      <w:pPr>
        <w:shd w:val="clear" w:color="auto" w:fill="FFFFFF" w:themeFill="background1"/>
        <w:spacing w:after="0"/>
        <w:rPr>
          <w:rFonts w:cs="Poppins"/>
          <w:sz w:val="22"/>
          <w:szCs w:val="22"/>
        </w:rPr>
      </w:pPr>
      <w:r w:rsidRPr="00BF08CF">
        <w:rPr>
          <w:rFonts w:cs="Poppins"/>
          <w:sz w:val="22"/>
          <w:szCs w:val="22"/>
        </w:rPr>
        <w:t xml:space="preserve">1021 O Street, </w:t>
      </w:r>
      <w:r>
        <w:rPr>
          <w:rFonts w:cs="Poppins"/>
          <w:sz w:val="22"/>
          <w:szCs w:val="22"/>
        </w:rPr>
        <w:t>Suite 8220</w:t>
      </w:r>
    </w:p>
    <w:p w14:paraId="6B9CC959" w14:textId="77777777" w:rsidR="002359E1" w:rsidRPr="00F66449" w:rsidRDefault="002359E1" w:rsidP="002359E1">
      <w:pPr>
        <w:shd w:val="clear" w:color="auto" w:fill="FFFFFF" w:themeFill="background1"/>
        <w:spacing w:after="0"/>
        <w:rPr>
          <w:rFonts w:cs="Poppins"/>
          <w:sz w:val="22"/>
          <w:szCs w:val="22"/>
        </w:rPr>
      </w:pPr>
      <w:r>
        <w:rPr>
          <w:rFonts w:cs="Poppins"/>
          <w:sz w:val="22"/>
          <w:szCs w:val="22"/>
        </w:rPr>
        <w:t>Sacramento, California 95814</w:t>
      </w:r>
    </w:p>
    <w:p w14:paraId="019EABEF" w14:textId="77777777" w:rsidR="006A6987" w:rsidRPr="006A6987" w:rsidRDefault="006A6987" w:rsidP="006A6987">
      <w:pPr>
        <w:spacing w:after="0"/>
        <w:rPr>
          <w:rFonts w:cs="Poppins"/>
          <w:color w:val="auto"/>
          <w:sz w:val="22"/>
          <w:szCs w:val="22"/>
        </w:rPr>
      </w:pPr>
    </w:p>
    <w:p w14:paraId="3F36ADB7" w14:textId="7A68ECE8" w:rsidR="006A6987" w:rsidRPr="006A6987" w:rsidRDefault="006A6987" w:rsidP="006A6987">
      <w:pPr>
        <w:spacing w:after="0"/>
        <w:rPr>
          <w:rFonts w:cs="Poppins"/>
          <w:b/>
          <w:color w:val="auto"/>
          <w:sz w:val="22"/>
          <w:szCs w:val="22"/>
        </w:rPr>
      </w:pPr>
      <w:r w:rsidRPr="006A6987">
        <w:rPr>
          <w:rFonts w:cs="Poppins"/>
          <w:b/>
          <w:color w:val="auto"/>
          <w:sz w:val="22"/>
          <w:szCs w:val="22"/>
        </w:rPr>
        <w:t xml:space="preserve">Re: Letter of Support for SB 68 – Assembly </w:t>
      </w:r>
      <w:r w:rsidR="002359E1">
        <w:rPr>
          <w:rFonts w:cs="Poppins"/>
          <w:b/>
          <w:color w:val="auto"/>
          <w:sz w:val="22"/>
          <w:szCs w:val="22"/>
        </w:rPr>
        <w:t>Appropriations</w:t>
      </w:r>
    </w:p>
    <w:p w14:paraId="2FB320AC" w14:textId="77777777" w:rsidR="006A6987" w:rsidRPr="006A6987" w:rsidRDefault="006A6987" w:rsidP="006A6987">
      <w:pPr>
        <w:spacing w:after="0"/>
        <w:rPr>
          <w:rFonts w:cs="Poppins"/>
          <w:color w:val="auto"/>
          <w:sz w:val="22"/>
          <w:szCs w:val="22"/>
        </w:rPr>
      </w:pPr>
    </w:p>
    <w:p w14:paraId="05F9279A" w14:textId="69B1CC2A" w:rsidR="006A6987" w:rsidRPr="006A6987" w:rsidRDefault="006A6987" w:rsidP="006A6987">
      <w:pPr>
        <w:spacing w:after="0"/>
        <w:rPr>
          <w:rFonts w:cs="Poppins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</w:rPr>
        <w:t xml:space="preserve">Dear </w:t>
      </w:r>
      <w:r w:rsidRPr="006A6987">
        <w:rPr>
          <w:rFonts w:cs="Poppins"/>
          <w:sz w:val="22"/>
          <w:szCs w:val="22"/>
        </w:rPr>
        <w:t xml:space="preserve">Chairwoman </w:t>
      </w:r>
      <w:r w:rsidR="002359E1">
        <w:rPr>
          <w:rFonts w:cs="Poppins"/>
          <w:sz w:val="22"/>
          <w:szCs w:val="22"/>
        </w:rPr>
        <w:t>Wicks</w:t>
      </w:r>
      <w:r w:rsidRPr="006A6987">
        <w:rPr>
          <w:rFonts w:cs="Poppins"/>
          <w:sz w:val="22"/>
          <w:szCs w:val="22"/>
        </w:rPr>
        <w:t>,</w:t>
      </w:r>
    </w:p>
    <w:p w14:paraId="4270EC80" w14:textId="77777777" w:rsidR="006A6987" w:rsidRPr="006A6987" w:rsidRDefault="006A6987" w:rsidP="006A6987">
      <w:pPr>
        <w:spacing w:after="0"/>
        <w:rPr>
          <w:rFonts w:cs="Poppins"/>
          <w:color w:val="auto"/>
          <w:sz w:val="22"/>
          <w:szCs w:val="22"/>
        </w:rPr>
      </w:pPr>
    </w:p>
    <w:p w14:paraId="012DD521" w14:textId="72F83ED6" w:rsidR="006A6987" w:rsidRPr="006A6987" w:rsidRDefault="006A6987" w:rsidP="006A6987">
      <w:pPr>
        <w:spacing w:after="0"/>
        <w:rPr>
          <w:rFonts w:cs="Poppins"/>
          <w:color w:val="auto"/>
          <w:sz w:val="22"/>
          <w:szCs w:val="22"/>
        </w:rPr>
      </w:pPr>
      <w:r>
        <w:rPr>
          <w:rFonts w:cs="Poppins"/>
          <w:color w:val="auto"/>
          <w:sz w:val="22"/>
          <w:szCs w:val="22"/>
        </w:rPr>
        <w:t xml:space="preserve">My name is </w:t>
      </w:r>
      <w:r w:rsidRPr="006A6987">
        <w:rPr>
          <w:rFonts w:cs="Poppins"/>
          <w:color w:val="auto"/>
          <w:sz w:val="22"/>
          <w:szCs w:val="22"/>
          <w:highlight w:val="yellow"/>
        </w:rPr>
        <w:t>[NAME],</w:t>
      </w:r>
      <w:r>
        <w:rPr>
          <w:rFonts w:cs="Poppins"/>
          <w:color w:val="auto"/>
          <w:sz w:val="22"/>
          <w:szCs w:val="22"/>
        </w:rPr>
        <w:t xml:space="preserve"> and</w:t>
      </w:r>
      <w:r w:rsidRPr="006A6987">
        <w:rPr>
          <w:rFonts w:cs="Poppins"/>
          <w:color w:val="auto"/>
          <w:sz w:val="22"/>
          <w:szCs w:val="22"/>
        </w:rPr>
        <w:t xml:space="preserve"> I am writing to express my enthusiastic support of SB 68 ADDE. </w:t>
      </w:r>
      <w:r>
        <w:rPr>
          <w:rFonts w:cs="Poppins"/>
          <w:color w:val="auto"/>
          <w:sz w:val="22"/>
          <w:szCs w:val="22"/>
        </w:rPr>
        <w:t>This</w:t>
      </w:r>
      <w:r w:rsidRPr="006A6987">
        <w:rPr>
          <w:rFonts w:cs="Poppins"/>
          <w:color w:val="auto"/>
          <w:sz w:val="22"/>
          <w:szCs w:val="22"/>
        </w:rPr>
        <w:t xml:space="preserve"> bill will improve food safety for millions of Californians with food allergies by requiring restaurants to have written notification of the top 9 allergens in one of a variety of documentation options. This includes on main menus, digital formats, allergen menus, allergen charts, allergen booklets, or other written </w:t>
      </w:r>
      <w:r>
        <w:rPr>
          <w:rFonts w:cs="Poppins"/>
          <w:color w:val="auto"/>
          <w:sz w:val="22"/>
          <w:szCs w:val="22"/>
        </w:rPr>
        <w:t>options</w:t>
      </w:r>
      <w:r w:rsidRPr="006A6987">
        <w:rPr>
          <w:rFonts w:cs="Poppins"/>
          <w:color w:val="auto"/>
          <w:sz w:val="22"/>
          <w:szCs w:val="22"/>
        </w:rPr>
        <w:t xml:space="preserve">. </w:t>
      </w:r>
    </w:p>
    <w:p w14:paraId="69FC9DE2" w14:textId="77777777" w:rsidR="00CE0C3D" w:rsidRPr="006A6987" w:rsidRDefault="00CE0C3D" w:rsidP="000C762D">
      <w:pPr>
        <w:spacing w:after="0"/>
        <w:rPr>
          <w:rFonts w:cs="Poppins"/>
          <w:color w:val="auto"/>
          <w:sz w:val="22"/>
          <w:szCs w:val="22"/>
        </w:rPr>
      </w:pPr>
    </w:p>
    <w:p w14:paraId="6E702461" w14:textId="0B239508" w:rsidR="00CB6345" w:rsidRPr="006A6987" w:rsidRDefault="006F7CEA" w:rsidP="000C762D">
      <w:p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[I HAVE HAD/MY CHILD HAS HAD/MY RELATIVE HAS HAD]</w:t>
      </w:r>
      <w:r w:rsidRPr="006A6987">
        <w:rPr>
          <w:rFonts w:cs="Poppins"/>
          <w:color w:val="auto"/>
          <w:sz w:val="22"/>
          <w:szCs w:val="22"/>
        </w:rPr>
        <w:t xml:space="preserve"> a life-threatening food allergy for </w:t>
      </w:r>
      <w:r w:rsidRPr="006A6987">
        <w:rPr>
          <w:rFonts w:cs="Poppins"/>
          <w:color w:val="auto"/>
          <w:sz w:val="22"/>
          <w:szCs w:val="22"/>
          <w:highlight w:val="yellow"/>
        </w:rPr>
        <w:t>[X YEARS].</w:t>
      </w:r>
      <w:r w:rsidRPr="006A6987">
        <w:rPr>
          <w:rFonts w:cs="Poppins"/>
          <w:color w:val="auto"/>
          <w:sz w:val="22"/>
          <w:szCs w:val="22"/>
        </w:rPr>
        <w:t xml:space="preserve"> I currently </w:t>
      </w:r>
      <w:r w:rsidR="00976272" w:rsidRPr="006A6987">
        <w:rPr>
          <w:rFonts w:cs="Poppins"/>
          <w:color w:val="auto"/>
          <w:sz w:val="22"/>
          <w:szCs w:val="22"/>
        </w:rPr>
        <w:t>live</w:t>
      </w:r>
      <w:r w:rsidRPr="006A6987">
        <w:rPr>
          <w:rFonts w:cs="Poppins"/>
          <w:color w:val="auto"/>
          <w:sz w:val="22"/>
          <w:szCs w:val="22"/>
        </w:rPr>
        <w:t xml:space="preserve"> in </w:t>
      </w:r>
      <w:r w:rsidRPr="006A6987">
        <w:rPr>
          <w:rFonts w:cs="Poppins"/>
          <w:color w:val="auto"/>
          <w:sz w:val="22"/>
          <w:szCs w:val="22"/>
          <w:highlight w:val="yellow"/>
        </w:rPr>
        <w:t xml:space="preserve">[CITY, </w:t>
      </w:r>
      <w:r w:rsidR="00982842" w:rsidRPr="006A6987">
        <w:rPr>
          <w:rFonts w:cs="Poppins"/>
          <w:color w:val="auto"/>
          <w:sz w:val="22"/>
          <w:szCs w:val="22"/>
          <w:highlight w:val="yellow"/>
        </w:rPr>
        <w:t>California</w:t>
      </w:r>
      <w:r w:rsidRPr="006A6987">
        <w:rPr>
          <w:rFonts w:cs="Poppins"/>
          <w:color w:val="auto"/>
          <w:sz w:val="22"/>
          <w:szCs w:val="22"/>
          <w:highlight w:val="yellow"/>
        </w:rPr>
        <w:t>]</w:t>
      </w:r>
      <w:r w:rsidRPr="006A6987">
        <w:rPr>
          <w:rFonts w:cs="Poppins"/>
          <w:color w:val="auto"/>
          <w:sz w:val="22"/>
          <w:szCs w:val="22"/>
        </w:rPr>
        <w:t xml:space="preserve"> and want to be able to experience the special occasions and everyday social engagements that take place in restaurants.</w:t>
      </w:r>
      <w:r w:rsidR="00B03D5F" w:rsidRPr="006A6987">
        <w:rPr>
          <w:rFonts w:cs="Poppins"/>
          <w:color w:val="auto"/>
          <w:sz w:val="22"/>
          <w:szCs w:val="22"/>
        </w:rPr>
        <w:t xml:space="preserve"> </w:t>
      </w:r>
    </w:p>
    <w:p w14:paraId="75549389" w14:textId="77777777" w:rsidR="00CE0C3D" w:rsidRPr="006A6987" w:rsidRDefault="00CE0C3D" w:rsidP="000C762D">
      <w:pPr>
        <w:spacing w:after="0"/>
        <w:rPr>
          <w:rFonts w:cs="Poppins"/>
          <w:color w:val="auto"/>
          <w:sz w:val="22"/>
          <w:szCs w:val="22"/>
        </w:rPr>
      </w:pPr>
    </w:p>
    <w:p w14:paraId="3BBF7D8A" w14:textId="7A965C01" w:rsidR="00B03D5F" w:rsidRPr="006A6987" w:rsidRDefault="009F772E" w:rsidP="000C762D">
      <w:p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</w:rPr>
        <w:t>Under current California law, h</w:t>
      </w:r>
      <w:r w:rsidR="000C762D" w:rsidRPr="006A6987">
        <w:rPr>
          <w:rFonts w:cs="Poppins"/>
          <w:color w:val="auto"/>
          <w:sz w:val="22"/>
          <w:szCs w:val="22"/>
        </w:rPr>
        <w:t xml:space="preserve">owever, this can be extremely challenging. </w:t>
      </w:r>
      <w:r w:rsidR="00702F69" w:rsidRPr="006A6987">
        <w:rPr>
          <w:rFonts w:cs="Poppins"/>
          <w:color w:val="auto"/>
          <w:sz w:val="22"/>
          <w:szCs w:val="22"/>
        </w:rPr>
        <w:t xml:space="preserve">Because there is no cure for food allergies, </w:t>
      </w:r>
      <w:r w:rsidR="00CB4BA9" w:rsidRPr="006A6987">
        <w:rPr>
          <w:rFonts w:cs="Poppins"/>
          <w:color w:val="auto"/>
          <w:sz w:val="22"/>
          <w:szCs w:val="22"/>
        </w:rPr>
        <w:t xml:space="preserve">avoidance of allergens is the only way to </w:t>
      </w:r>
      <w:r w:rsidR="003275B0" w:rsidRPr="006A6987">
        <w:rPr>
          <w:rFonts w:cs="Poppins"/>
          <w:color w:val="auto"/>
          <w:sz w:val="22"/>
          <w:szCs w:val="22"/>
        </w:rPr>
        <w:t xml:space="preserve">prevent </w:t>
      </w:r>
      <w:r w:rsidR="00565703" w:rsidRPr="006A6987">
        <w:rPr>
          <w:rFonts w:cs="Poppins"/>
          <w:color w:val="auto"/>
          <w:sz w:val="22"/>
          <w:szCs w:val="22"/>
        </w:rPr>
        <w:t xml:space="preserve">potentially life-threatening </w:t>
      </w:r>
      <w:r w:rsidR="003275B0" w:rsidRPr="006A6987">
        <w:rPr>
          <w:rFonts w:cs="Poppins"/>
          <w:color w:val="auto"/>
          <w:sz w:val="22"/>
          <w:szCs w:val="22"/>
        </w:rPr>
        <w:t>allergic reactions</w:t>
      </w:r>
      <w:r w:rsidR="00CB4BA9" w:rsidRPr="006A6987">
        <w:rPr>
          <w:rFonts w:cs="Poppins"/>
          <w:color w:val="auto"/>
          <w:sz w:val="22"/>
          <w:szCs w:val="22"/>
        </w:rPr>
        <w:t xml:space="preserve">. </w:t>
      </w:r>
      <w:r w:rsidR="00702F69" w:rsidRPr="006A6987">
        <w:rPr>
          <w:rFonts w:cs="Poppins"/>
          <w:color w:val="auto"/>
          <w:sz w:val="22"/>
          <w:szCs w:val="22"/>
        </w:rPr>
        <w:t xml:space="preserve"> </w:t>
      </w:r>
      <w:r w:rsidR="002D49B2" w:rsidRPr="006A6987">
        <w:rPr>
          <w:rFonts w:cs="Poppins"/>
          <w:color w:val="auto"/>
          <w:sz w:val="22"/>
          <w:szCs w:val="22"/>
        </w:rPr>
        <w:t>Allergen</w:t>
      </w:r>
      <w:r w:rsidR="001A639B" w:rsidRPr="006A6987">
        <w:rPr>
          <w:rFonts w:cs="Poppins"/>
          <w:color w:val="auto"/>
          <w:sz w:val="22"/>
          <w:szCs w:val="22"/>
        </w:rPr>
        <w:t xml:space="preserve"> labeling </w:t>
      </w:r>
      <w:r w:rsidR="002D49B2" w:rsidRPr="006A6987">
        <w:rPr>
          <w:rFonts w:cs="Poppins"/>
          <w:color w:val="auto"/>
          <w:sz w:val="22"/>
          <w:szCs w:val="22"/>
        </w:rPr>
        <w:t>is</w:t>
      </w:r>
      <w:r w:rsidR="00702F69" w:rsidRPr="006A6987">
        <w:rPr>
          <w:rFonts w:cs="Poppins"/>
          <w:color w:val="auto"/>
          <w:sz w:val="22"/>
          <w:szCs w:val="22"/>
        </w:rPr>
        <w:t xml:space="preserve"> key for protecting health and saving lives. </w:t>
      </w:r>
    </w:p>
    <w:p w14:paraId="1A50E05D" w14:textId="77777777" w:rsidR="00CB6345" w:rsidRPr="006A6987" w:rsidRDefault="00CB6345" w:rsidP="000C762D">
      <w:pPr>
        <w:spacing w:after="0"/>
        <w:rPr>
          <w:rFonts w:cs="Poppins"/>
          <w:color w:val="auto"/>
          <w:sz w:val="22"/>
          <w:szCs w:val="22"/>
        </w:rPr>
      </w:pPr>
    </w:p>
    <w:p w14:paraId="7BB5A6FD" w14:textId="77777777" w:rsidR="00363DAE" w:rsidRPr="006A6987" w:rsidRDefault="00363DAE" w:rsidP="00363DAE">
      <w:pPr>
        <w:spacing w:after="0"/>
        <w:rPr>
          <w:rFonts w:cs="Poppins"/>
          <w:color w:val="auto"/>
          <w:sz w:val="22"/>
          <w:szCs w:val="22"/>
          <w:highlight w:val="yellow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SHARE A LITTLE BIT ABOUT A TIME WHEN YOU HAVE:</w:t>
      </w:r>
    </w:p>
    <w:p w14:paraId="02D444A1" w14:textId="77777777" w:rsidR="00363DAE" w:rsidRPr="006A6987" w:rsidRDefault="00363DAE" w:rsidP="00363DAE">
      <w:pPr>
        <w:pStyle w:val="ListParagraph"/>
        <w:numPr>
          <w:ilvl w:val="0"/>
          <w:numId w:val="2"/>
        </w:num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Not been able to eat in a restaurant safely</w:t>
      </w:r>
    </w:p>
    <w:p w14:paraId="24598CC3" w14:textId="77777777" w:rsidR="00363DAE" w:rsidRPr="006A6987" w:rsidRDefault="00363DAE" w:rsidP="00363DAE">
      <w:pPr>
        <w:pStyle w:val="ListParagraph"/>
        <w:numPr>
          <w:ilvl w:val="0"/>
          <w:numId w:val="2"/>
        </w:num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Have conducted significant research before going to a restaurant</w:t>
      </w:r>
    </w:p>
    <w:p w14:paraId="1A79D821" w14:textId="77777777" w:rsidR="00363DAE" w:rsidRPr="006A6987" w:rsidRDefault="00363DAE" w:rsidP="00363DAE">
      <w:pPr>
        <w:pStyle w:val="ListParagraph"/>
        <w:numPr>
          <w:ilvl w:val="0"/>
          <w:numId w:val="2"/>
        </w:num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Tell us about a time when you had to spend time on the phone with a restaurant manager to know what ingredients they use</w:t>
      </w:r>
    </w:p>
    <w:p w14:paraId="4F6538D0" w14:textId="77777777" w:rsidR="00363DAE" w:rsidRPr="006A6987" w:rsidRDefault="00363DAE" w:rsidP="00363DAE">
      <w:pPr>
        <w:spacing w:after="0"/>
        <w:rPr>
          <w:rFonts w:cs="Poppins"/>
          <w:color w:val="auto"/>
          <w:sz w:val="22"/>
          <w:szCs w:val="22"/>
        </w:rPr>
      </w:pPr>
    </w:p>
    <w:p w14:paraId="794160B2" w14:textId="77777777" w:rsidR="00363DAE" w:rsidRPr="006A6987" w:rsidRDefault="00363DAE" w:rsidP="00363DAE">
      <w:pPr>
        <w:spacing w:after="0"/>
        <w:rPr>
          <w:rFonts w:cs="Poppins"/>
          <w:color w:val="auto"/>
          <w:sz w:val="22"/>
          <w:szCs w:val="22"/>
          <w:highlight w:val="yellow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 xml:space="preserve">SHARE ABOUT A TIME WHEN YOU: </w:t>
      </w:r>
    </w:p>
    <w:p w14:paraId="5C278466" w14:textId="77777777" w:rsidR="00363DAE" w:rsidRPr="006A6987" w:rsidRDefault="00363DAE" w:rsidP="00363DAE">
      <w:pPr>
        <w:pStyle w:val="ListParagraph"/>
        <w:numPr>
          <w:ilvl w:val="0"/>
          <w:numId w:val="3"/>
        </w:num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Have been able to eat in a restaurant safely</w:t>
      </w:r>
    </w:p>
    <w:p w14:paraId="1C3B8EBC" w14:textId="77777777" w:rsidR="006A6987" w:rsidRDefault="00363DAE" w:rsidP="000C762D">
      <w:pPr>
        <w:pStyle w:val="ListParagraph"/>
        <w:numPr>
          <w:ilvl w:val="0"/>
          <w:numId w:val="3"/>
        </w:num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  <w:highlight w:val="yellow"/>
        </w:rPr>
        <w:t>How having menu labeling could help you know what would be safe for you</w:t>
      </w:r>
    </w:p>
    <w:p w14:paraId="64AF673C" w14:textId="33DF8C67" w:rsidR="000C762D" w:rsidRPr="006A6987" w:rsidRDefault="00363DAE" w:rsidP="006A6987">
      <w:pPr>
        <w:spacing w:after="0"/>
        <w:ind w:left="36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</w:rPr>
        <w:lastRenderedPageBreak/>
        <w:t>I</w:t>
      </w:r>
      <w:r w:rsidR="000C762D" w:rsidRPr="006A6987">
        <w:rPr>
          <w:rFonts w:cs="Poppins"/>
          <w:color w:val="auto"/>
          <w:sz w:val="22"/>
          <w:szCs w:val="22"/>
        </w:rPr>
        <w:t xml:space="preserve"> urge the legislature to pass SB 68 into law and take an important step toward preventing needless allergic reactions and deaths.</w:t>
      </w:r>
    </w:p>
    <w:p w14:paraId="381851D9" w14:textId="77777777" w:rsidR="000C762D" w:rsidRPr="006A6987" w:rsidRDefault="000C762D" w:rsidP="000C762D">
      <w:pPr>
        <w:spacing w:after="0"/>
        <w:rPr>
          <w:rFonts w:cs="Poppins"/>
          <w:color w:val="auto"/>
          <w:sz w:val="22"/>
          <w:szCs w:val="22"/>
        </w:rPr>
      </w:pPr>
    </w:p>
    <w:p w14:paraId="22862DA9" w14:textId="2F172189" w:rsidR="000C762D" w:rsidRPr="006A6987" w:rsidRDefault="000C762D" w:rsidP="000C762D">
      <w:pPr>
        <w:spacing w:after="0"/>
        <w:rPr>
          <w:rFonts w:cs="Poppins"/>
          <w:color w:val="auto"/>
          <w:sz w:val="22"/>
          <w:szCs w:val="22"/>
        </w:rPr>
      </w:pPr>
      <w:r w:rsidRPr="006A6987">
        <w:rPr>
          <w:rFonts w:cs="Poppins"/>
          <w:color w:val="auto"/>
          <w:sz w:val="22"/>
          <w:szCs w:val="22"/>
        </w:rPr>
        <w:t>Sincerely,</w:t>
      </w:r>
    </w:p>
    <w:p w14:paraId="153EE336" w14:textId="77777777" w:rsidR="000C762D" w:rsidRPr="006A6987" w:rsidRDefault="000C762D" w:rsidP="000C762D">
      <w:pPr>
        <w:spacing w:after="0"/>
        <w:rPr>
          <w:rFonts w:cs="Poppins"/>
          <w:color w:val="auto"/>
          <w:sz w:val="22"/>
          <w:szCs w:val="22"/>
        </w:rPr>
      </w:pPr>
    </w:p>
    <w:p w14:paraId="109279F3" w14:textId="08970BDB" w:rsidR="000C762D" w:rsidRDefault="002359E1" w:rsidP="000C762D">
      <w:pPr>
        <w:rPr>
          <w:rFonts w:cs="Poppins"/>
          <w:sz w:val="22"/>
          <w:szCs w:val="22"/>
          <w:highlight w:val="yellow"/>
        </w:rPr>
      </w:pPr>
      <w:r>
        <w:rPr>
          <w:rFonts w:cs="Poppins"/>
          <w:sz w:val="22"/>
          <w:szCs w:val="22"/>
          <w:highlight w:val="yellow"/>
        </w:rPr>
        <w:t xml:space="preserve">Signature of </w:t>
      </w:r>
      <w:r w:rsidR="000C762D" w:rsidRPr="006A6987">
        <w:rPr>
          <w:rFonts w:cs="Poppins"/>
          <w:sz w:val="22"/>
          <w:szCs w:val="22"/>
          <w:highlight w:val="yellow"/>
        </w:rPr>
        <w:t>YOUR NAME</w:t>
      </w:r>
    </w:p>
    <w:p w14:paraId="308DFBA7" w14:textId="35851EE4" w:rsidR="002359E1" w:rsidRPr="006A6987" w:rsidRDefault="002359E1" w:rsidP="000C762D">
      <w:pPr>
        <w:rPr>
          <w:rFonts w:cs="Poppins"/>
          <w:sz w:val="22"/>
          <w:szCs w:val="22"/>
          <w:highlight w:val="yellow"/>
        </w:rPr>
      </w:pPr>
      <w:r>
        <w:rPr>
          <w:rFonts w:cs="Poppins"/>
          <w:sz w:val="22"/>
          <w:szCs w:val="22"/>
          <w:highlight w:val="yellow"/>
        </w:rPr>
        <w:t xml:space="preserve">Add personal photo of family or child </w:t>
      </w:r>
    </w:p>
    <w:p w14:paraId="761F4899" w14:textId="4D1FED09" w:rsidR="000C762D" w:rsidRPr="006A6987" w:rsidRDefault="000C762D">
      <w:pPr>
        <w:rPr>
          <w:rFonts w:cs="Poppins"/>
          <w:sz w:val="22"/>
          <w:szCs w:val="22"/>
        </w:rPr>
      </w:pPr>
    </w:p>
    <w:p w14:paraId="2583D21A" w14:textId="2D546B6E" w:rsidR="008E6C0C" w:rsidRPr="007359F6" w:rsidRDefault="008E6C0C" w:rsidP="00247CDC">
      <w:pPr>
        <w:spacing w:after="160" w:line="278" w:lineRule="auto"/>
        <w:rPr>
          <w:rFonts w:cs="Poppins"/>
          <w:sz w:val="22"/>
          <w:szCs w:val="22"/>
        </w:rPr>
      </w:pPr>
    </w:p>
    <w:sectPr w:rsidR="008E6C0C" w:rsidRPr="0073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6891" w14:textId="77777777" w:rsidR="00741D6F" w:rsidRDefault="00741D6F" w:rsidP="000C762D">
      <w:pPr>
        <w:spacing w:after="0"/>
      </w:pPr>
      <w:r>
        <w:separator/>
      </w:r>
    </w:p>
  </w:endnote>
  <w:endnote w:type="continuationSeparator" w:id="0">
    <w:p w14:paraId="476565E6" w14:textId="77777777" w:rsidR="00741D6F" w:rsidRDefault="00741D6F" w:rsidP="000C762D">
      <w:pPr>
        <w:spacing w:after="0"/>
      </w:pPr>
      <w:r>
        <w:continuationSeparator/>
      </w:r>
    </w:p>
  </w:endnote>
  <w:endnote w:type="continuationNotice" w:id="1">
    <w:p w14:paraId="48AA7567" w14:textId="77777777" w:rsidR="00741D6F" w:rsidRDefault="00741D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7203" w14:textId="77777777" w:rsidR="00741D6F" w:rsidRDefault="00741D6F" w:rsidP="000C762D">
      <w:pPr>
        <w:spacing w:after="0"/>
      </w:pPr>
      <w:r>
        <w:separator/>
      </w:r>
    </w:p>
  </w:footnote>
  <w:footnote w:type="continuationSeparator" w:id="0">
    <w:p w14:paraId="05260B23" w14:textId="77777777" w:rsidR="00741D6F" w:rsidRDefault="00741D6F" w:rsidP="000C762D">
      <w:pPr>
        <w:spacing w:after="0"/>
      </w:pPr>
      <w:r>
        <w:continuationSeparator/>
      </w:r>
    </w:p>
  </w:footnote>
  <w:footnote w:type="continuationNotice" w:id="1">
    <w:p w14:paraId="6DCB15C4" w14:textId="77777777" w:rsidR="00741D6F" w:rsidRDefault="00741D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389"/>
    <w:multiLevelType w:val="hybridMultilevel"/>
    <w:tmpl w:val="AEAE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2A1"/>
    <w:multiLevelType w:val="hybridMultilevel"/>
    <w:tmpl w:val="5CA003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6CE0A7F"/>
    <w:multiLevelType w:val="hybridMultilevel"/>
    <w:tmpl w:val="BB78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9744">
    <w:abstractNumId w:val="2"/>
  </w:num>
  <w:num w:numId="2" w16cid:durableId="35206401">
    <w:abstractNumId w:val="1"/>
  </w:num>
  <w:num w:numId="3" w16cid:durableId="178245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D"/>
    <w:rsid w:val="00035DE5"/>
    <w:rsid w:val="000527D9"/>
    <w:rsid w:val="00086044"/>
    <w:rsid w:val="00091362"/>
    <w:rsid w:val="000A491B"/>
    <w:rsid w:val="000C762D"/>
    <w:rsid w:val="000E2142"/>
    <w:rsid w:val="001273BC"/>
    <w:rsid w:val="001408A4"/>
    <w:rsid w:val="0014254A"/>
    <w:rsid w:val="00177E0A"/>
    <w:rsid w:val="001A639B"/>
    <w:rsid w:val="00221880"/>
    <w:rsid w:val="002359E1"/>
    <w:rsid w:val="00247CDC"/>
    <w:rsid w:val="00253DDC"/>
    <w:rsid w:val="00254344"/>
    <w:rsid w:val="002716B8"/>
    <w:rsid w:val="002A0B0D"/>
    <w:rsid w:val="002A1FDA"/>
    <w:rsid w:val="002B2228"/>
    <w:rsid w:val="002D49B2"/>
    <w:rsid w:val="002F7361"/>
    <w:rsid w:val="003039B0"/>
    <w:rsid w:val="003275B0"/>
    <w:rsid w:val="00363DAE"/>
    <w:rsid w:val="003B277F"/>
    <w:rsid w:val="003F2567"/>
    <w:rsid w:val="003F3F29"/>
    <w:rsid w:val="00424CF0"/>
    <w:rsid w:val="00437CDC"/>
    <w:rsid w:val="0045364C"/>
    <w:rsid w:val="004B09C1"/>
    <w:rsid w:val="004C197C"/>
    <w:rsid w:val="004C53E0"/>
    <w:rsid w:val="004D0D6E"/>
    <w:rsid w:val="004F09F4"/>
    <w:rsid w:val="004F2FE6"/>
    <w:rsid w:val="0054630E"/>
    <w:rsid w:val="00557B43"/>
    <w:rsid w:val="00564B5D"/>
    <w:rsid w:val="00565703"/>
    <w:rsid w:val="005B2167"/>
    <w:rsid w:val="005C4891"/>
    <w:rsid w:val="005C778E"/>
    <w:rsid w:val="005F7BEF"/>
    <w:rsid w:val="00631EEB"/>
    <w:rsid w:val="00655942"/>
    <w:rsid w:val="00664992"/>
    <w:rsid w:val="006A6987"/>
    <w:rsid w:val="006E6992"/>
    <w:rsid w:val="006F7CEA"/>
    <w:rsid w:val="0070299D"/>
    <w:rsid w:val="00702F69"/>
    <w:rsid w:val="0071585B"/>
    <w:rsid w:val="00733919"/>
    <w:rsid w:val="00734C09"/>
    <w:rsid w:val="007359F6"/>
    <w:rsid w:val="00741D6F"/>
    <w:rsid w:val="0074320C"/>
    <w:rsid w:val="0077458F"/>
    <w:rsid w:val="00781E49"/>
    <w:rsid w:val="00792BFD"/>
    <w:rsid w:val="007B573C"/>
    <w:rsid w:val="00815BCD"/>
    <w:rsid w:val="00882DB4"/>
    <w:rsid w:val="008C6E63"/>
    <w:rsid w:val="008E5E09"/>
    <w:rsid w:val="008E6C0C"/>
    <w:rsid w:val="009451B3"/>
    <w:rsid w:val="00945FFF"/>
    <w:rsid w:val="00961219"/>
    <w:rsid w:val="00974AB2"/>
    <w:rsid w:val="00976272"/>
    <w:rsid w:val="00982842"/>
    <w:rsid w:val="009B2234"/>
    <w:rsid w:val="009C4838"/>
    <w:rsid w:val="009D0A80"/>
    <w:rsid w:val="009F772E"/>
    <w:rsid w:val="00A238A8"/>
    <w:rsid w:val="00A42401"/>
    <w:rsid w:val="00A47FC9"/>
    <w:rsid w:val="00A710B6"/>
    <w:rsid w:val="00A86887"/>
    <w:rsid w:val="00A90EBF"/>
    <w:rsid w:val="00AA79BA"/>
    <w:rsid w:val="00AB0CB3"/>
    <w:rsid w:val="00AC152C"/>
    <w:rsid w:val="00B03D5F"/>
    <w:rsid w:val="00B30E0B"/>
    <w:rsid w:val="00BB37FB"/>
    <w:rsid w:val="00BE15DC"/>
    <w:rsid w:val="00C26FDF"/>
    <w:rsid w:val="00C5259E"/>
    <w:rsid w:val="00C538EF"/>
    <w:rsid w:val="00CA0547"/>
    <w:rsid w:val="00CA6A23"/>
    <w:rsid w:val="00CB4BA9"/>
    <w:rsid w:val="00CB6345"/>
    <w:rsid w:val="00CC7621"/>
    <w:rsid w:val="00CE0C3D"/>
    <w:rsid w:val="00CE2AE4"/>
    <w:rsid w:val="00D3040A"/>
    <w:rsid w:val="00D667FB"/>
    <w:rsid w:val="00D97A74"/>
    <w:rsid w:val="00DA3003"/>
    <w:rsid w:val="00DC338E"/>
    <w:rsid w:val="00DD6F48"/>
    <w:rsid w:val="00DE18E9"/>
    <w:rsid w:val="00DF2C12"/>
    <w:rsid w:val="00E126B7"/>
    <w:rsid w:val="00E14A72"/>
    <w:rsid w:val="00E47498"/>
    <w:rsid w:val="00E6728A"/>
    <w:rsid w:val="00E732E3"/>
    <w:rsid w:val="00E80685"/>
    <w:rsid w:val="00E95ED3"/>
    <w:rsid w:val="00EA3008"/>
    <w:rsid w:val="00EA7564"/>
    <w:rsid w:val="00EB2549"/>
    <w:rsid w:val="00EC3855"/>
    <w:rsid w:val="00EC734F"/>
    <w:rsid w:val="00F06252"/>
    <w:rsid w:val="00F31641"/>
    <w:rsid w:val="00F33F41"/>
    <w:rsid w:val="00F44135"/>
    <w:rsid w:val="00F50AB1"/>
    <w:rsid w:val="00F62B57"/>
    <w:rsid w:val="00F807DF"/>
    <w:rsid w:val="00F963DA"/>
    <w:rsid w:val="00FE50E2"/>
    <w:rsid w:val="00FF610D"/>
    <w:rsid w:val="01A6B938"/>
    <w:rsid w:val="0DE32B12"/>
    <w:rsid w:val="1210AC64"/>
    <w:rsid w:val="12A72F53"/>
    <w:rsid w:val="15957E86"/>
    <w:rsid w:val="22FFED57"/>
    <w:rsid w:val="31B1A313"/>
    <w:rsid w:val="3AFE09E1"/>
    <w:rsid w:val="4585EA7E"/>
    <w:rsid w:val="49B529CC"/>
    <w:rsid w:val="4C26159A"/>
    <w:rsid w:val="4C8F6E1D"/>
    <w:rsid w:val="5141D1C7"/>
    <w:rsid w:val="5C050794"/>
    <w:rsid w:val="64C1CE50"/>
    <w:rsid w:val="6C7D62F6"/>
    <w:rsid w:val="7AAB8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4757"/>
  <w15:chartTrackingRefBased/>
  <w15:docId w15:val="{20851CDC-EB4A-4884-A36F-D40E2E3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2D"/>
    <w:pPr>
      <w:spacing w:after="200" w:line="240" w:lineRule="auto"/>
    </w:pPr>
    <w:rPr>
      <w:rFonts w:ascii="Poppins" w:eastAsia="Cambria" w:hAnsi="Poppins" w:cs="Times New Roman"/>
      <w:color w:val="000000" w:themeColor="text1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62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62D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62D"/>
    <w:rPr>
      <w:color w:val="000000" w:themeColor="text1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C76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38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55"/>
    <w:rPr>
      <w:rFonts w:ascii="Poppins" w:eastAsia="Cambria" w:hAnsi="Poppins" w:cs="Times New Roman"/>
      <w:color w:val="000000" w:themeColor="text1"/>
      <w:kern w:val="0"/>
      <w:sz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8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55"/>
    <w:rPr>
      <w:rFonts w:ascii="Poppins" w:eastAsia="Cambria" w:hAnsi="Poppins" w:cs="Times New Roman"/>
      <w:color w:val="000000" w:themeColor="text1"/>
      <w:kern w:val="0"/>
      <w:sz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A90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142"/>
    <w:pPr>
      <w:spacing w:after="0" w:line="240" w:lineRule="auto"/>
    </w:pPr>
    <w:rPr>
      <w:rFonts w:ascii="Poppins" w:eastAsia="Cambria" w:hAnsi="Poppins" w:cs="Times New Roman"/>
      <w:color w:val="000000" w:themeColor="text1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jordan@aafa.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79b81-3ae1-4d48-9d82-4373d34563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9CEE1AC21349984C4ADF13C25345" ma:contentTypeVersion="10" ma:contentTypeDescription="Create a new document." ma:contentTypeScope="" ma:versionID="12053511ae4de13933eed17a1037b2bd">
  <xsd:schema xmlns:xsd="http://www.w3.org/2001/XMLSchema" xmlns:xs="http://www.w3.org/2001/XMLSchema" xmlns:p="http://schemas.microsoft.com/office/2006/metadata/properties" xmlns:ns3="bab79b81-3ae1-4d48-9d82-4373d3456386" targetNamespace="http://schemas.microsoft.com/office/2006/metadata/properties" ma:root="true" ma:fieldsID="c4b8fda5d469d193736812f36fedcd6f" ns3:_="">
    <xsd:import namespace="bab79b81-3ae1-4d48-9d82-4373d345638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b81-3ae1-4d48-9d82-4373d345638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4B382-8336-403D-8074-BCB7B6B31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17B1D-F366-4B6B-8431-17212685DF4C}">
  <ds:schemaRefs>
    <ds:schemaRef ds:uri="http://schemas.microsoft.com/office/2006/metadata/properties"/>
    <ds:schemaRef ds:uri="http://schemas.microsoft.com/office/infopath/2007/PartnerControls"/>
    <ds:schemaRef ds:uri="bab79b81-3ae1-4d48-9d82-4373d3456386"/>
  </ds:schemaRefs>
</ds:datastoreItem>
</file>

<file path=customXml/itemProps3.xml><?xml version="1.0" encoding="utf-8"?>
<ds:datastoreItem xmlns:ds="http://schemas.openxmlformats.org/officeDocument/2006/customXml" ds:itemID="{0312D9EC-7FDC-4C7E-B29E-42BD3D720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9b81-3ae1-4d48-9d82-4373d345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Links>
    <vt:vector size="6" baseType="variant"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mailto:ajordan@aafa.og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Jordan</dc:creator>
  <cp:keywords/>
  <dc:description/>
  <cp:lastModifiedBy>robyn lao</cp:lastModifiedBy>
  <cp:revision>2</cp:revision>
  <dcterms:created xsi:type="dcterms:W3CDTF">2025-07-25T02:26:00Z</dcterms:created>
  <dcterms:modified xsi:type="dcterms:W3CDTF">2025-07-25T02:26:00Z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0x010100F38F9CEE1AC21349984C4ADF13C25345</vt:lpwstr>
  </property>
  <property fmtid="{D5CDD505-2E9C-101B-9397-08002B2CF9AE}" pid="3" name="MediaServiceImageTags">
    <vt:lpwstr/>
  </property>
</Properties>
</file>